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07AF2" w14:textId="77777777" w:rsidR="00E7009E" w:rsidRDefault="00000000" w:rsidP="00A56B7B">
      <w:pPr>
        <w:pStyle w:val="Header"/>
        <w:tabs>
          <w:tab w:val="clear" w:pos="4153"/>
          <w:tab w:val="clear" w:pos="8306"/>
        </w:tabs>
        <w:ind w:firstLine="0"/>
      </w:pPr>
      <w:r>
        <w:pict w14:anchorId="2AB4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6" o:title=""/>
            <o:lock v:ext="edit" ungrouping="t" rotation="t" cropping="t" verticies="t" text="t" grouping="t"/>
            <o:signatureline v:ext="edit" id="{7FB3856A-9007-4E4F-A696-E57E4ACDF875}" provid="{00000000-0000-0000-0000-000000000000}" o:suggestedsigner="Изх. №" o:suggestedsigner2="София" issignatureline="t"/>
          </v:shape>
        </w:pict>
      </w:r>
    </w:p>
    <w:p w14:paraId="05796F62" w14:textId="77777777" w:rsidR="00FA4421" w:rsidRPr="00A8122D" w:rsidRDefault="00FA4421" w:rsidP="00FA4421">
      <w:pPr>
        <w:spacing w:after="0" w:line="240" w:lineRule="auto"/>
        <w:ind w:left="4253" w:right="-6" w:firstLine="0"/>
        <w:jc w:val="left"/>
        <w:rPr>
          <w:rFonts w:ascii="Times New Roman" w:hAnsi="Times New Roman"/>
          <w:b/>
          <w:szCs w:val="24"/>
        </w:rPr>
      </w:pPr>
      <w:r w:rsidRPr="00A8122D">
        <w:rPr>
          <w:rFonts w:ascii="Times New Roman" w:hAnsi="Times New Roman"/>
          <w:b/>
          <w:szCs w:val="24"/>
        </w:rPr>
        <w:t>ДО</w:t>
      </w:r>
    </w:p>
    <w:p w14:paraId="1EB2B16F" w14:textId="77777777" w:rsidR="00FA4421" w:rsidRDefault="00FA4421" w:rsidP="00FA4421">
      <w:pPr>
        <w:tabs>
          <w:tab w:val="left" w:pos="5387"/>
        </w:tabs>
        <w:spacing w:after="0" w:line="240" w:lineRule="auto"/>
        <w:ind w:left="4253" w:right="-6" w:firstLine="0"/>
        <w:jc w:val="left"/>
        <w:rPr>
          <w:rFonts w:ascii="Times New Roman" w:hAnsi="Times New Roman"/>
          <w:b/>
          <w:bCs/>
          <w:szCs w:val="24"/>
        </w:rPr>
      </w:pPr>
      <w:r>
        <w:rPr>
          <w:rFonts w:ascii="Times New Roman" w:hAnsi="Times New Roman"/>
          <w:b/>
          <w:bCs/>
          <w:szCs w:val="24"/>
        </w:rPr>
        <w:t>Г-ЖА ДЕСИСЛАВА ГЕОРГИЕВА</w:t>
      </w:r>
    </w:p>
    <w:p w14:paraId="484DB6F5" w14:textId="77777777" w:rsidR="00F37FF1" w:rsidRDefault="00FA4421" w:rsidP="00FA4421">
      <w:pPr>
        <w:tabs>
          <w:tab w:val="left" w:pos="5387"/>
        </w:tabs>
        <w:spacing w:after="0" w:line="240" w:lineRule="auto"/>
        <w:ind w:left="4253" w:right="-6" w:firstLine="0"/>
        <w:jc w:val="left"/>
        <w:rPr>
          <w:rFonts w:ascii="Times New Roman" w:hAnsi="Times New Roman"/>
          <w:b/>
          <w:bCs/>
          <w:szCs w:val="24"/>
        </w:rPr>
      </w:pPr>
      <w:r>
        <w:rPr>
          <w:rFonts w:ascii="Times New Roman" w:hAnsi="Times New Roman"/>
          <w:b/>
          <w:bCs/>
          <w:szCs w:val="24"/>
        </w:rPr>
        <w:t xml:space="preserve">ЗАМЕСТНИК-МИНИСТЪР НА РЕГИОНАЛНОТО РАЗВИТИЕ И БЛАГОУСТРОЙСТВОТО И </w:t>
      </w:r>
    </w:p>
    <w:p w14:paraId="6870A15B" w14:textId="77777777" w:rsidR="00FA4421" w:rsidRDefault="00FA4421" w:rsidP="00FA4421">
      <w:pPr>
        <w:tabs>
          <w:tab w:val="left" w:pos="5387"/>
        </w:tabs>
        <w:spacing w:after="0" w:line="240" w:lineRule="auto"/>
        <w:ind w:left="4253" w:right="-6" w:firstLine="0"/>
        <w:jc w:val="left"/>
        <w:rPr>
          <w:rFonts w:ascii="Times New Roman" w:hAnsi="Times New Roman"/>
          <w:b/>
          <w:bCs/>
          <w:szCs w:val="24"/>
        </w:rPr>
      </w:pPr>
      <w:r>
        <w:rPr>
          <w:rFonts w:ascii="Times New Roman" w:hAnsi="Times New Roman"/>
          <w:b/>
          <w:bCs/>
          <w:szCs w:val="24"/>
        </w:rPr>
        <w:t>РЪКОВОДИТЕЛ НА УО НА ОПРР</w:t>
      </w:r>
    </w:p>
    <w:p w14:paraId="43EAFD6B" w14:textId="77777777" w:rsidR="00FA4421" w:rsidRDefault="00FA4421" w:rsidP="00FA4421">
      <w:pPr>
        <w:tabs>
          <w:tab w:val="left" w:pos="5387"/>
        </w:tabs>
        <w:spacing w:after="0" w:line="240" w:lineRule="auto"/>
        <w:ind w:left="4253" w:right="-6" w:firstLine="0"/>
        <w:jc w:val="left"/>
        <w:rPr>
          <w:rFonts w:ascii="Times New Roman" w:hAnsi="Times New Roman"/>
          <w:b/>
          <w:bCs/>
          <w:szCs w:val="24"/>
        </w:rPr>
      </w:pPr>
    </w:p>
    <w:p w14:paraId="2908D826" w14:textId="77777777" w:rsidR="00FA4421" w:rsidRDefault="00FA4421" w:rsidP="00FA4421">
      <w:pPr>
        <w:tabs>
          <w:tab w:val="left" w:pos="5387"/>
        </w:tabs>
        <w:spacing w:after="0" w:line="240" w:lineRule="auto"/>
        <w:ind w:left="4253" w:right="-6" w:firstLine="0"/>
        <w:jc w:val="left"/>
        <w:rPr>
          <w:rFonts w:ascii="Times New Roman" w:hAnsi="Times New Roman"/>
          <w:b/>
          <w:bCs/>
          <w:szCs w:val="24"/>
        </w:rPr>
      </w:pPr>
      <w:r>
        <w:rPr>
          <w:rFonts w:ascii="Times New Roman" w:hAnsi="Times New Roman"/>
          <w:b/>
          <w:bCs/>
          <w:szCs w:val="24"/>
        </w:rPr>
        <w:t>ДО</w:t>
      </w:r>
    </w:p>
    <w:p w14:paraId="53590152" w14:textId="77777777" w:rsidR="00FA4421" w:rsidRDefault="00F37FF1" w:rsidP="00FA4421">
      <w:pPr>
        <w:tabs>
          <w:tab w:val="left" w:pos="5387"/>
        </w:tabs>
        <w:spacing w:after="0" w:line="240" w:lineRule="auto"/>
        <w:ind w:left="4253" w:right="-6" w:firstLine="0"/>
        <w:jc w:val="left"/>
        <w:rPr>
          <w:rFonts w:ascii="Times New Roman" w:hAnsi="Times New Roman"/>
          <w:b/>
          <w:bCs/>
          <w:szCs w:val="24"/>
        </w:rPr>
      </w:pPr>
      <w:r>
        <w:rPr>
          <w:rFonts w:ascii="Times New Roman" w:hAnsi="Times New Roman"/>
          <w:b/>
          <w:bCs/>
          <w:szCs w:val="24"/>
        </w:rPr>
        <w:t>Г-ЖА ИВА ПЕ</w:t>
      </w:r>
      <w:r w:rsidR="00FA4421">
        <w:rPr>
          <w:rFonts w:ascii="Times New Roman" w:hAnsi="Times New Roman"/>
          <w:b/>
          <w:bCs/>
          <w:szCs w:val="24"/>
        </w:rPr>
        <w:t>ТРОВА</w:t>
      </w:r>
    </w:p>
    <w:p w14:paraId="189486A0" w14:textId="77777777" w:rsidR="00FA4421" w:rsidRDefault="00FA4421" w:rsidP="00FA4421">
      <w:pPr>
        <w:tabs>
          <w:tab w:val="left" w:pos="5387"/>
        </w:tabs>
        <w:spacing w:after="0" w:line="240" w:lineRule="auto"/>
        <w:ind w:left="4253" w:right="-6" w:firstLine="0"/>
        <w:jc w:val="left"/>
        <w:rPr>
          <w:rFonts w:ascii="Times New Roman" w:hAnsi="Times New Roman"/>
          <w:b/>
          <w:bCs/>
          <w:szCs w:val="24"/>
        </w:rPr>
      </w:pPr>
      <w:r>
        <w:rPr>
          <w:rFonts w:ascii="Times New Roman" w:hAnsi="Times New Roman"/>
          <w:b/>
          <w:bCs/>
          <w:szCs w:val="24"/>
        </w:rPr>
        <w:t>ЗАМЕСТНИК-МИНИСТЪР НА</w:t>
      </w:r>
    </w:p>
    <w:p w14:paraId="14FD67D1" w14:textId="77777777" w:rsidR="00FA4421" w:rsidRDefault="00FA4421" w:rsidP="00FA4421">
      <w:pPr>
        <w:tabs>
          <w:tab w:val="left" w:pos="5387"/>
        </w:tabs>
        <w:spacing w:after="0" w:line="240" w:lineRule="auto"/>
        <w:ind w:left="4253" w:right="-6" w:firstLine="0"/>
        <w:jc w:val="left"/>
        <w:rPr>
          <w:rFonts w:ascii="Times New Roman" w:hAnsi="Times New Roman"/>
          <w:b/>
          <w:bCs/>
          <w:szCs w:val="24"/>
        </w:rPr>
      </w:pPr>
      <w:r>
        <w:rPr>
          <w:rFonts w:ascii="Times New Roman" w:hAnsi="Times New Roman"/>
          <w:b/>
          <w:bCs/>
          <w:szCs w:val="24"/>
        </w:rPr>
        <w:t>ЕНЕРГЕТИКАТА</w:t>
      </w:r>
    </w:p>
    <w:p w14:paraId="58847F89" w14:textId="77777777" w:rsidR="00FA4421" w:rsidRDefault="00FA4421" w:rsidP="00FA4421">
      <w:pPr>
        <w:tabs>
          <w:tab w:val="center" w:pos="4153"/>
          <w:tab w:val="right" w:pos="8306"/>
        </w:tabs>
        <w:spacing w:after="0" w:line="240" w:lineRule="auto"/>
        <w:ind w:left="4248" w:firstLine="5"/>
        <w:jc w:val="left"/>
        <w:rPr>
          <w:rFonts w:ascii="Times New Roman" w:hAnsi="Times New Roman"/>
          <w:i/>
          <w:szCs w:val="24"/>
          <w:u w:val="single"/>
        </w:rPr>
      </w:pPr>
    </w:p>
    <w:p w14:paraId="6E1D96F7" w14:textId="77777777" w:rsidR="00FA4421" w:rsidRPr="00A8122D" w:rsidRDefault="00FA4421" w:rsidP="00FA4421">
      <w:pPr>
        <w:tabs>
          <w:tab w:val="center" w:pos="4153"/>
          <w:tab w:val="right" w:pos="8306"/>
        </w:tabs>
        <w:spacing w:after="0" w:line="240" w:lineRule="auto"/>
        <w:ind w:left="4248" w:firstLine="5"/>
        <w:jc w:val="left"/>
        <w:rPr>
          <w:rFonts w:ascii="Times New Roman" w:hAnsi="Times New Roman"/>
          <w:i/>
          <w:szCs w:val="24"/>
          <w:u w:val="single"/>
        </w:rPr>
      </w:pPr>
      <w:r w:rsidRPr="00A8122D">
        <w:rPr>
          <w:rFonts w:ascii="Times New Roman" w:hAnsi="Times New Roman"/>
          <w:i/>
          <w:szCs w:val="24"/>
          <w:u w:val="single"/>
        </w:rPr>
        <w:t xml:space="preserve">На Ваш № </w:t>
      </w:r>
      <w:r w:rsidR="00D94FA8">
        <w:rPr>
          <w:rFonts w:ascii="Times New Roman" w:hAnsi="Times New Roman"/>
          <w:i/>
          <w:szCs w:val="24"/>
          <w:u w:val="single"/>
        </w:rPr>
        <w:t>99-00-6-472</w:t>
      </w:r>
      <w:r w:rsidRPr="00A8122D">
        <w:rPr>
          <w:rFonts w:ascii="Times New Roman" w:hAnsi="Times New Roman"/>
          <w:i/>
          <w:szCs w:val="24"/>
          <w:u w:val="single"/>
        </w:rPr>
        <w:t xml:space="preserve"> от </w:t>
      </w:r>
      <w:r w:rsidR="00D94FA8">
        <w:rPr>
          <w:rFonts w:ascii="Times New Roman" w:hAnsi="Times New Roman"/>
          <w:i/>
          <w:szCs w:val="24"/>
          <w:u w:val="single"/>
          <w:lang w:val="en-US"/>
        </w:rPr>
        <w:t>12</w:t>
      </w:r>
      <w:r>
        <w:rPr>
          <w:rFonts w:ascii="Times New Roman" w:hAnsi="Times New Roman"/>
          <w:i/>
          <w:szCs w:val="24"/>
          <w:u w:val="single"/>
        </w:rPr>
        <w:t>.10</w:t>
      </w:r>
      <w:r w:rsidRPr="00A8122D">
        <w:rPr>
          <w:rFonts w:ascii="Times New Roman" w:hAnsi="Times New Roman"/>
          <w:i/>
          <w:szCs w:val="24"/>
          <w:u w:val="single"/>
        </w:rPr>
        <w:t>.2022 г.</w:t>
      </w:r>
    </w:p>
    <w:p w14:paraId="003566AA" w14:textId="77777777" w:rsidR="00FA4421" w:rsidRPr="00A8122D" w:rsidRDefault="00F37FF1" w:rsidP="00FA4421">
      <w:pPr>
        <w:tabs>
          <w:tab w:val="left" w:pos="5103"/>
        </w:tabs>
        <w:spacing w:after="0" w:line="240" w:lineRule="auto"/>
        <w:ind w:left="4248" w:firstLine="5"/>
        <w:rPr>
          <w:rFonts w:ascii="Times New Roman" w:hAnsi="Times New Roman"/>
          <w:i/>
          <w:szCs w:val="24"/>
          <w:u w:val="single"/>
        </w:rPr>
      </w:pPr>
      <w:r>
        <w:rPr>
          <w:rFonts w:ascii="Times New Roman" w:hAnsi="Times New Roman"/>
          <w:i/>
          <w:szCs w:val="24"/>
          <w:u w:val="single"/>
        </w:rPr>
        <w:t>На наш № 04</w:t>
      </w:r>
      <w:r w:rsidR="00FA4421" w:rsidRPr="00A8122D">
        <w:rPr>
          <w:rFonts w:ascii="Times New Roman" w:hAnsi="Times New Roman"/>
          <w:i/>
          <w:szCs w:val="24"/>
          <w:u w:val="single"/>
        </w:rPr>
        <w:t>-</w:t>
      </w:r>
      <w:r>
        <w:rPr>
          <w:rFonts w:ascii="Times New Roman" w:hAnsi="Times New Roman"/>
          <w:i/>
          <w:szCs w:val="24"/>
          <w:u w:val="single"/>
        </w:rPr>
        <w:t>16</w:t>
      </w:r>
      <w:r w:rsidR="00FA4421" w:rsidRPr="00A8122D">
        <w:rPr>
          <w:rFonts w:ascii="Times New Roman" w:hAnsi="Times New Roman"/>
          <w:i/>
          <w:szCs w:val="24"/>
          <w:u w:val="single"/>
        </w:rPr>
        <w:t>-</w:t>
      </w:r>
      <w:r w:rsidR="00D94FA8">
        <w:rPr>
          <w:rFonts w:ascii="Times New Roman" w:hAnsi="Times New Roman"/>
          <w:i/>
          <w:szCs w:val="24"/>
          <w:u w:val="single"/>
        </w:rPr>
        <w:t>431</w:t>
      </w:r>
      <w:r w:rsidR="00FA4421" w:rsidRPr="00A8122D">
        <w:rPr>
          <w:rFonts w:ascii="Times New Roman" w:hAnsi="Times New Roman"/>
          <w:i/>
          <w:szCs w:val="24"/>
          <w:u w:val="single"/>
        </w:rPr>
        <w:t xml:space="preserve"> от </w:t>
      </w:r>
      <w:r w:rsidR="00D94FA8">
        <w:rPr>
          <w:rFonts w:ascii="Times New Roman" w:hAnsi="Times New Roman"/>
          <w:i/>
          <w:szCs w:val="24"/>
          <w:u w:val="single"/>
        </w:rPr>
        <w:t>13</w:t>
      </w:r>
      <w:r w:rsidR="00FA4421">
        <w:rPr>
          <w:rFonts w:ascii="Times New Roman" w:hAnsi="Times New Roman"/>
          <w:i/>
          <w:szCs w:val="24"/>
          <w:u w:val="single"/>
        </w:rPr>
        <w:t>.10</w:t>
      </w:r>
      <w:r w:rsidR="00FA4421" w:rsidRPr="00A8122D">
        <w:rPr>
          <w:rFonts w:ascii="Times New Roman" w:hAnsi="Times New Roman"/>
          <w:i/>
          <w:szCs w:val="24"/>
          <w:u w:val="single"/>
        </w:rPr>
        <w:t xml:space="preserve">.2022 г. </w:t>
      </w:r>
    </w:p>
    <w:p w14:paraId="1BB02EA6" w14:textId="77777777" w:rsidR="00FA4421" w:rsidRPr="00A8122D" w:rsidRDefault="00FA4421" w:rsidP="00FA4421">
      <w:pPr>
        <w:spacing w:after="60" w:line="240" w:lineRule="auto"/>
        <w:ind w:left="4248" w:firstLine="5"/>
        <w:jc w:val="left"/>
        <w:rPr>
          <w:rFonts w:ascii="Times New Roman" w:hAnsi="Times New Roman"/>
          <w:b/>
          <w:bCs/>
          <w:szCs w:val="24"/>
          <w:shd w:val="clear" w:color="auto" w:fill="FFFFFF"/>
        </w:rPr>
      </w:pPr>
    </w:p>
    <w:p w14:paraId="50FA5432" w14:textId="77777777" w:rsidR="00FA4421" w:rsidRPr="00A8122D" w:rsidRDefault="00FA4421" w:rsidP="00FA4421">
      <w:pPr>
        <w:spacing w:after="0" w:line="276" w:lineRule="auto"/>
        <w:ind w:left="4247" w:firstLine="6"/>
        <w:rPr>
          <w:rFonts w:ascii="Times New Roman" w:hAnsi="Times New Roman"/>
          <w:b/>
          <w:sz w:val="30"/>
          <w:szCs w:val="30"/>
          <w:lang w:val="en-US"/>
        </w:rPr>
      </w:pPr>
    </w:p>
    <w:p w14:paraId="2E7CEBBD" w14:textId="77777777" w:rsidR="0036061A" w:rsidRDefault="00FA4421" w:rsidP="0036061A">
      <w:pPr>
        <w:spacing w:line="240" w:lineRule="auto"/>
        <w:ind w:left="2126" w:right="135" w:hanging="1406"/>
        <w:rPr>
          <w:rFonts w:ascii="Times New Roman" w:hAnsi="Times New Roman"/>
          <w:szCs w:val="24"/>
        </w:rPr>
      </w:pPr>
      <w:r w:rsidRPr="00A8122D">
        <w:rPr>
          <w:rFonts w:ascii="Times New Roman" w:hAnsi="Times New Roman"/>
          <w:b/>
          <w:szCs w:val="24"/>
        </w:rPr>
        <w:t>ОТНОСНО:</w:t>
      </w:r>
      <w:r w:rsidR="0036061A">
        <w:rPr>
          <w:rFonts w:ascii="Times New Roman" w:hAnsi="Times New Roman"/>
          <w:b/>
          <w:szCs w:val="24"/>
        </w:rPr>
        <w:t xml:space="preserve"> </w:t>
      </w:r>
      <w:r w:rsidR="00D94FA8" w:rsidRPr="0036061A">
        <w:rPr>
          <w:rFonts w:ascii="Times New Roman" w:hAnsi="Times New Roman"/>
          <w:szCs w:val="24"/>
        </w:rPr>
        <w:t xml:space="preserve">Провеждане на консултации по изготвено </w:t>
      </w:r>
      <w:r w:rsidR="0036061A" w:rsidRPr="0036061A">
        <w:rPr>
          <w:rFonts w:ascii="Times New Roman" w:hAnsi="Times New Roman"/>
          <w:szCs w:val="24"/>
        </w:rPr>
        <w:t>з</w:t>
      </w:r>
      <w:r w:rsidR="00D94FA8" w:rsidRPr="0036061A">
        <w:rPr>
          <w:rFonts w:ascii="Times New Roman" w:hAnsi="Times New Roman"/>
          <w:szCs w:val="24"/>
        </w:rPr>
        <w:t>адание за обхвата и съдържанието на доклада за екологична оценка на изменение и допълнение на Програма „Развитие на Регионите</w:t>
      </w:r>
      <w:r w:rsidR="00123ACC">
        <w:rPr>
          <w:rFonts w:ascii="Times New Roman" w:hAnsi="Times New Roman"/>
          <w:szCs w:val="24"/>
        </w:rPr>
        <w:t>“</w:t>
      </w:r>
      <w:r w:rsidR="00D94FA8" w:rsidRPr="0036061A">
        <w:rPr>
          <w:rFonts w:ascii="Times New Roman" w:hAnsi="Times New Roman"/>
          <w:szCs w:val="24"/>
        </w:rPr>
        <w:t xml:space="preserve"> </w:t>
      </w:r>
      <w:r w:rsidR="00123ACC">
        <w:rPr>
          <w:rFonts w:ascii="Times New Roman" w:hAnsi="Times New Roman"/>
          <w:szCs w:val="24"/>
        </w:rPr>
        <w:t>2021-2027</w:t>
      </w:r>
      <w:r w:rsidR="0036061A">
        <w:rPr>
          <w:rFonts w:ascii="Times New Roman" w:hAnsi="Times New Roman"/>
          <w:szCs w:val="24"/>
        </w:rPr>
        <w:t xml:space="preserve"> (</w:t>
      </w:r>
      <w:r w:rsidR="00D94FA8" w:rsidRPr="0036061A">
        <w:rPr>
          <w:rFonts w:ascii="Times New Roman" w:hAnsi="Times New Roman"/>
          <w:szCs w:val="24"/>
        </w:rPr>
        <w:t xml:space="preserve">ПРР 2021-2027), включващи нови приоритети по </w:t>
      </w:r>
      <w:r w:rsidR="0036061A" w:rsidRPr="0036061A">
        <w:rPr>
          <w:rFonts w:ascii="Times New Roman" w:hAnsi="Times New Roman"/>
          <w:szCs w:val="24"/>
        </w:rPr>
        <w:t>Ф</w:t>
      </w:r>
      <w:r w:rsidR="00D94FA8" w:rsidRPr="0036061A">
        <w:rPr>
          <w:rFonts w:ascii="Times New Roman" w:hAnsi="Times New Roman"/>
          <w:szCs w:val="24"/>
        </w:rPr>
        <w:t>онда за справедлив преход, разработени чрез Териториални пла</w:t>
      </w:r>
      <w:r w:rsidR="00123ACC">
        <w:rPr>
          <w:rFonts w:ascii="Times New Roman" w:hAnsi="Times New Roman"/>
          <w:szCs w:val="24"/>
        </w:rPr>
        <w:t xml:space="preserve">нове за справедлив преход на              Р. </w:t>
      </w:r>
      <w:r w:rsidR="00D94FA8" w:rsidRPr="0036061A">
        <w:rPr>
          <w:rFonts w:ascii="Times New Roman" w:hAnsi="Times New Roman"/>
          <w:szCs w:val="24"/>
        </w:rPr>
        <w:t>България за регионите</w:t>
      </w:r>
      <w:r w:rsidR="00123ACC">
        <w:rPr>
          <w:rFonts w:ascii="Times New Roman" w:hAnsi="Times New Roman"/>
          <w:szCs w:val="24"/>
        </w:rPr>
        <w:t xml:space="preserve"> на ниво NUTS3</w:t>
      </w:r>
      <w:r w:rsidR="0036061A" w:rsidRPr="0036061A">
        <w:rPr>
          <w:rFonts w:ascii="Times New Roman" w:hAnsi="Times New Roman"/>
          <w:szCs w:val="24"/>
        </w:rPr>
        <w:t xml:space="preserve">-Стара Загора (и </w:t>
      </w:r>
      <w:r w:rsidR="00D94FA8" w:rsidRPr="0036061A">
        <w:rPr>
          <w:rFonts w:ascii="Times New Roman" w:hAnsi="Times New Roman"/>
          <w:szCs w:val="24"/>
        </w:rPr>
        <w:t>прилежащи общини), Кюстендил и Перник</w:t>
      </w:r>
      <w:r w:rsidR="00D96804">
        <w:rPr>
          <w:rFonts w:ascii="Times New Roman" w:hAnsi="Times New Roman"/>
          <w:szCs w:val="24"/>
        </w:rPr>
        <w:t xml:space="preserve"> </w:t>
      </w:r>
    </w:p>
    <w:p w14:paraId="096C88E1" w14:textId="77777777" w:rsidR="0036061A" w:rsidRPr="0036061A" w:rsidRDefault="0036061A" w:rsidP="0036061A">
      <w:pPr>
        <w:spacing w:line="240" w:lineRule="auto"/>
        <w:ind w:left="2126" w:right="135" w:hanging="1406"/>
        <w:rPr>
          <w:rFonts w:ascii="Times New Roman" w:hAnsi="Times New Roman"/>
          <w:i/>
          <w:szCs w:val="24"/>
        </w:rPr>
      </w:pPr>
      <w:r w:rsidRPr="00CC6031">
        <w:rPr>
          <w:rFonts w:ascii="Times New Roman" w:hAnsi="Times New Roman"/>
          <w:szCs w:val="24"/>
        </w:rPr>
        <w:t xml:space="preserve">                       (към</w:t>
      </w:r>
      <w:r w:rsidRPr="0036061A">
        <w:rPr>
          <w:rFonts w:ascii="Times New Roman" w:hAnsi="Times New Roman"/>
          <w:szCs w:val="24"/>
          <w:lang w:val="en-US"/>
        </w:rPr>
        <w:t xml:space="preserve"> </w:t>
      </w:r>
      <w:r w:rsidRPr="0036061A">
        <w:rPr>
          <w:rFonts w:ascii="Times New Roman" w:hAnsi="Times New Roman"/>
          <w:i/>
          <w:szCs w:val="24"/>
        </w:rPr>
        <w:t xml:space="preserve">Ваши № 99-00-6-472/16.09.2022 г. </w:t>
      </w:r>
      <w:r w:rsidRPr="00CC6031">
        <w:rPr>
          <w:rFonts w:ascii="Times New Roman" w:hAnsi="Times New Roman"/>
          <w:szCs w:val="24"/>
        </w:rPr>
        <w:t>и</w:t>
      </w:r>
      <w:r w:rsidRPr="0036061A">
        <w:rPr>
          <w:rFonts w:ascii="Times New Roman" w:hAnsi="Times New Roman"/>
          <w:i/>
          <w:szCs w:val="24"/>
        </w:rPr>
        <w:t xml:space="preserve"> № Е-04-20-166/16.09.2022 г.</w:t>
      </w:r>
      <w:r w:rsidRPr="00CC6031">
        <w:rPr>
          <w:rFonts w:ascii="Times New Roman" w:hAnsi="Times New Roman"/>
          <w:szCs w:val="24"/>
          <w:lang w:val="en-US"/>
        </w:rPr>
        <w:t>)</w:t>
      </w:r>
      <w:r w:rsidRPr="00CC6031">
        <w:rPr>
          <w:rFonts w:ascii="Times New Roman" w:hAnsi="Times New Roman"/>
          <w:szCs w:val="24"/>
        </w:rPr>
        <w:t xml:space="preserve"> </w:t>
      </w:r>
    </w:p>
    <w:p w14:paraId="23CBE3B3" w14:textId="77777777" w:rsidR="00FA4421" w:rsidRPr="00A8122D" w:rsidRDefault="00FA4421" w:rsidP="00FA4421">
      <w:pPr>
        <w:tabs>
          <w:tab w:val="center" w:pos="4153"/>
          <w:tab w:val="right" w:pos="8306"/>
        </w:tabs>
        <w:spacing w:line="240" w:lineRule="auto"/>
        <w:ind w:left="2126" w:right="135" w:hanging="1406"/>
        <w:rPr>
          <w:rFonts w:ascii="Times New Roman" w:hAnsi="Times New Roman"/>
          <w:b/>
          <w:szCs w:val="24"/>
        </w:rPr>
      </w:pPr>
    </w:p>
    <w:p w14:paraId="5FEB1A33" w14:textId="77777777" w:rsidR="00FA4421" w:rsidRDefault="0036061A" w:rsidP="00FA4421">
      <w:pPr>
        <w:tabs>
          <w:tab w:val="center" w:pos="4153"/>
          <w:tab w:val="right" w:pos="8306"/>
        </w:tabs>
        <w:spacing w:line="240" w:lineRule="auto"/>
        <w:ind w:right="135"/>
        <w:rPr>
          <w:rFonts w:ascii="Times New Roman" w:hAnsi="Times New Roman"/>
          <w:b/>
          <w:szCs w:val="24"/>
        </w:rPr>
      </w:pPr>
      <w:r>
        <w:rPr>
          <w:rFonts w:ascii="Times New Roman" w:hAnsi="Times New Roman"/>
          <w:b/>
          <w:szCs w:val="24"/>
        </w:rPr>
        <w:t>УВАЖАЕМА ГОСПОЖО ГЕОРГИЕВА</w:t>
      </w:r>
      <w:r w:rsidR="00FA4421" w:rsidRPr="00A8122D">
        <w:rPr>
          <w:rFonts w:ascii="Times New Roman" w:hAnsi="Times New Roman"/>
          <w:b/>
          <w:szCs w:val="24"/>
        </w:rPr>
        <w:t>,</w:t>
      </w:r>
    </w:p>
    <w:p w14:paraId="5958FE01" w14:textId="77777777" w:rsidR="0036061A" w:rsidRPr="0036061A" w:rsidRDefault="0036061A" w:rsidP="0036061A">
      <w:pPr>
        <w:tabs>
          <w:tab w:val="center" w:pos="4153"/>
          <w:tab w:val="right" w:pos="8306"/>
        </w:tabs>
        <w:spacing w:line="240" w:lineRule="auto"/>
        <w:ind w:right="135"/>
        <w:rPr>
          <w:rFonts w:ascii="Times New Roman" w:hAnsi="Times New Roman"/>
          <w:b/>
          <w:szCs w:val="24"/>
        </w:rPr>
      </w:pPr>
      <w:r w:rsidRPr="0036061A">
        <w:rPr>
          <w:rFonts w:ascii="Times New Roman" w:hAnsi="Times New Roman"/>
          <w:b/>
          <w:szCs w:val="24"/>
        </w:rPr>
        <w:t xml:space="preserve">УВАЖАЕМА ГОСПОЖО </w:t>
      </w:r>
      <w:r>
        <w:rPr>
          <w:rFonts w:ascii="Times New Roman" w:hAnsi="Times New Roman"/>
          <w:b/>
          <w:szCs w:val="24"/>
        </w:rPr>
        <w:t>ПЕТРОВА</w:t>
      </w:r>
      <w:r w:rsidRPr="0036061A">
        <w:rPr>
          <w:rFonts w:ascii="Times New Roman" w:hAnsi="Times New Roman"/>
          <w:b/>
          <w:szCs w:val="24"/>
        </w:rPr>
        <w:t>,</w:t>
      </w:r>
    </w:p>
    <w:p w14:paraId="46154048" w14:textId="77777777" w:rsidR="00454191" w:rsidRDefault="00454191" w:rsidP="00FA4421">
      <w:pPr>
        <w:spacing w:after="0" w:line="240" w:lineRule="auto"/>
        <w:ind w:right="135"/>
        <w:rPr>
          <w:rFonts w:ascii="Times New Roman" w:hAnsi="Times New Roman"/>
          <w:szCs w:val="24"/>
        </w:rPr>
      </w:pPr>
    </w:p>
    <w:p w14:paraId="384FF4C8" w14:textId="77777777" w:rsidR="00A81BE2" w:rsidRPr="00A81BE2" w:rsidRDefault="00A81BE2" w:rsidP="00A81BE2">
      <w:pPr>
        <w:spacing w:after="0" w:line="240" w:lineRule="auto"/>
        <w:ind w:right="135"/>
        <w:rPr>
          <w:rFonts w:ascii="Times New Roman" w:hAnsi="Times New Roman"/>
          <w:szCs w:val="24"/>
        </w:rPr>
      </w:pPr>
      <w:r w:rsidRPr="00A81BE2">
        <w:rPr>
          <w:rFonts w:ascii="Times New Roman" w:hAnsi="Times New Roman"/>
          <w:szCs w:val="24"/>
        </w:rPr>
        <w:t>В отговор на горепосоченото Ваше писмо, с което във връзка с писмо с № ЕО-28/15.09.2022 г. на министъра на околната среда и водите</w:t>
      </w:r>
      <w:r>
        <w:rPr>
          <w:rFonts w:ascii="Times New Roman" w:hAnsi="Times New Roman"/>
          <w:szCs w:val="24"/>
        </w:rPr>
        <w:t xml:space="preserve"> за </w:t>
      </w:r>
      <w:r w:rsidRPr="00A81BE2">
        <w:rPr>
          <w:rFonts w:ascii="Times New Roman" w:hAnsi="Times New Roman"/>
          <w:szCs w:val="24"/>
        </w:rPr>
        <w:t xml:space="preserve">извършване на задължителна екологична оценка на изменението и допълнението на ПРР 2021-2027 и на основание чл.19а от </w:t>
      </w:r>
      <w:r w:rsidRPr="00A81BE2">
        <w:rPr>
          <w:rFonts w:ascii="Times New Roman" w:hAnsi="Times New Roman"/>
          <w:bCs/>
          <w:szCs w:val="24"/>
        </w:rPr>
        <w:t>Наредбата за условията и реда за извършване на екологична оценка на планове и програми</w:t>
      </w:r>
      <w:r w:rsidRPr="00A81BE2">
        <w:rPr>
          <w:rFonts w:ascii="Times New Roman" w:hAnsi="Times New Roman"/>
          <w:szCs w:val="24"/>
        </w:rPr>
        <w:t xml:space="preserve"> в Министерството на финансите са получени документи за изразяване на становище,</w:t>
      </w:r>
      <w:r w:rsidRPr="00A81BE2">
        <w:rPr>
          <w:rFonts w:ascii="Times New Roman" w:hAnsi="Times New Roman"/>
          <w:bCs/>
          <w:szCs w:val="24"/>
        </w:rPr>
        <w:t xml:space="preserve"> Ви информираме за следното:</w:t>
      </w:r>
    </w:p>
    <w:p w14:paraId="6E6E6256" w14:textId="77777777" w:rsidR="00A81BE2" w:rsidRPr="00A81BE2" w:rsidRDefault="00A81BE2" w:rsidP="00A81BE2">
      <w:pPr>
        <w:spacing w:after="0" w:line="240" w:lineRule="auto"/>
        <w:ind w:right="135"/>
        <w:rPr>
          <w:rFonts w:ascii="Times New Roman" w:hAnsi="Times New Roman"/>
          <w:szCs w:val="24"/>
        </w:rPr>
      </w:pPr>
      <w:r w:rsidRPr="00A81BE2">
        <w:rPr>
          <w:rFonts w:ascii="Times New Roman" w:hAnsi="Times New Roman"/>
          <w:szCs w:val="24"/>
        </w:rPr>
        <w:t>По приложените към писмото Задание за определяне обхвата и съдържанието на Доклада за екологична оценка на изменение и допълнение на Програма „Развитие на Регионите</w:t>
      </w:r>
      <w:r w:rsidR="00A052B9">
        <w:rPr>
          <w:rFonts w:ascii="Times New Roman" w:hAnsi="Times New Roman"/>
          <w:szCs w:val="24"/>
        </w:rPr>
        <w:t>“</w:t>
      </w:r>
      <w:r w:rsidRPr="00A81BE2">
        <w:rPr>
          <w:rFonts w:ascii="Times New Roman" w:hAnsi="Times New Roman"/>
          <w:szCs w:val="24"/>
        </w:rPr>
        <w:t xml:space="preserve"> 2021-2027 (ПРР 2021-2027), включващи нови приоритети по фонда за справедлив </w:t>
      </w:r>
      <w:r w:rsidRPr="00A81BE2">
        <w:rPr>
          <w:rFonts w:ascii="Times New Roman" w:hAnsi="Times New Roman"/>
          <w:szCs w:val="24"/>
        </w:rPr>
        <w:lastRenderedPageBreak/>
        <w:t>преход, разработени чрез Териториални планове за справедлив преход на Р. България за регионите на ниво NUTS3 - Стара Загора (и прилежащи общини), Кюстендил и Перник и Схема за провеждане на консултации с обществеността, заинтересувани органи и трети лица при изработването на изменение и допълнение на допълнение на Програма „Развитие на Регионите</w:t>
      </w:r>
      <w:r w:rsidR="00A052B9">
        <w:rPr>
          <w:rFonts w:ascii="Times New Roman" w:hAnsi="Times New Roman"/>
          <w:szCs w:val="24"/>
        </w:rPr>
        <w:t>“</w:t>
      </w:r>
      <w:r w:rsidRPr="00A81BE2">
        <w:rPr>
          <w:rFonts w:ascii="Times New Roman" w:hAnsi="Times New Roman"/>
          <w:szCs w:val="24"/>
        </w:rPr>
        <w:t xml:space="preserve"> 2021-2027 (ПРР 2021-2027), включващи нови приоритети по фонда за справедлив преход, разработени чрез Териториални планове за справедлив преход на Р. България за регионите на ниво NUTS3 - Стара Загора (и прилежащи общини), Кюстендил и Перник и за извършването на екологична оценка </w:t>
      </w:r>
      <w:r w:rsidRPr="00A81BE2">
        <w:rPr>
          <w:rFonts w:ascii="Times New Roman" w:hAnsi="Times New Roman"/>
          <w:szCs w:val="24"/>
          <w:lang w:val="en-US"/>
        </w:rPr>
        <w:t>(</w:t>
      </w:r>
      <w:r w:rsidRPr="00A81BE2">
        <w:rPr>
          <w:rFonts w:ascii="Times New Roman" w:hAnsi="Times New Roman"/>
          <w:szCs w:val="24"/>
        </w:rPr>
        <w:t xml:space="preserve">ЕО </w:t>
      </w:r>
      <w:r w:rsidRPr="00A81BE2">
        <w:rPr>
          <w:rFonts w:ascii="Times New Roman" w:hAnsi="Times New Roman"/>
          <w:szCs w:val="24"/>
          <w:lang w:val="en-US"/>
        </w:rPr>
        <w:t>)</w:t>
      </w:r>
      <w:r w:rsidR="00703F77">
        <w:rPr>
          <w:rFonts w:ascii="Times New Roman" w:hAnsi="Times New Roman"/>
          <w:szCs w:val="24"/>
        </w:rPr>
        <w:t>,</w:t>
      </w:r>
      <w:r w:rsidRPr="00A81BE2">
        <w:rPr>
          <w:rFonts w:ascii="Times New Roman" w:hAnsi="Times New Roman"/>
          <w:szCs w:val="24"/>
        </w:rPr>
        <w:t xml:space="preserve"> не изразяваме бележки и предложения.</w:t>
      </w:r>
    </w:p>
    <w:p w14:paraId="1BBF7A9A" w14:textId="77777777" w:rsidR="00A81BE2" w:rsidRPr="00A81BE2" w:rsidRDefault="00A81BE2" w:rsidP="00A81BE2">
      <w:pPr>
        <w:spacing w:after="0" w:line="240" w:lineRule="auto"/>
        <w:ind w:right="135"/>
        <w:rPr>
          <w:rFonts w:ascii="Times New Roman" w:hAnsi="Times New Roman"/>
          <w:szCs w:val="24"/>
        </w:rPr>
      </w:pPr>
    </w:p>
    <w:p w14:paraId="1BCF1514" w14:textId="77777777" w:rsidR="00454191" w:rsidRDefault="00454191" w:rsidP="00FA4421">
      <w:pPr>
        <w:spacing w:after="0" w:line="240" w:lineRule="auto"/>
        <w:ind w:right="135"/>
        <w:rPr>
          <w:rFonts w:ascii="Times New Roman" w:hAnsi="Times New Roman"/>
          <w:szCs w:val="24"/>
        </w:rPr>
      </w:pPr>
    </w:p>
    <w:p w14:paraId="72685D68" w14:textId="77777777" w:rsidR="00485DC6" w:rsidRDefault="00DE4CAD" w:rsidP="00F42A42">
      <w:pPr>
        <w:pStyle w:val="BodyTextIndent"/>
        <w:ind w:left="4230"/>
        <w:rPr>
          <w:b/>
          <w:sz w:val="24"/>
          <w:szCs w:val="24"/>
        </w:rPr>
      </w:pPr>
      <w:r>
        <w:rPr>
          <w:b/>
          <w:sz w:val="24"/>
          <w:szCs w:val="24"/>
        </w:rPr>
        <w:pict w14:anchorId="6D450F74">
          <v:shape id="_x0000_i1026" type="#_x0000_t75" alt="Microsoft Office Signature Line..." style="width:192pt;height:96pt">
            <v:imagedata r:id="rId7" o:title=""/>
            <o:lock v:ext="edit" ungrouping="t" rotation="t" cropping="t" verticies="t" text="t" grouping="t"/>
            <o:signatureline v:ext="edit" id="{76032235-6E2B-4248-B416-47F59A455206}" provid="{00000000-0000-0000-0000-000000000000}" o:suggestedsigner="ЗАМЕСТНИК-МИНИСТЪР" issignatureline="t"/>
          </v:shape>
        </w:pict>
      </w:r>
      <w:r w:rsidR="00F42A42">
        <w:rPr>
          <w:b/>
          <w:sz w:val="24"/>
          <w:szCs w:val="24"/>
        </w:rPr>
        <w:tab/>
      </w:r>
    </w:p>
    <w:p w14:paraId="28D44104" w14:textId="77777777" w:rsidR="00396C99" w:rsidRPr="00396C99" w:rsidRDefault="00396C99" w:rsidP="00396C99">
      <w:pPr>
        <w:pStyle w:val="BodyTextIndent"/>
        <w:ind w:left="2790"/>
        <w:rPr>
          <w:b/>
          <w:sz w:val="24"/>
          <w:szCs w:val="24"/>
        </w:rPr>
      </w:pPr>
    </w:p>
    <w:p w14:paraId="71CEEF05" w14:textId="77777777" w:rsidR="00396C99" w:rsidRDefault="00396C99">
      <w:pPr>
        <w:pStyle w:val="Header"/>
        <w:tabs>
          <w:tab w:val="clear" w:pos="4153"/>
          <w:tab w:val="clear" w:pos="8306"/>
        </w:tabs>
      </w:pPr>
    </w:p>
    <w:sectPr w:rsidR="00396C99">
      <w:headerReference w:type="first" r:id="rId8"/>
      <w:footerReference w:type="first" r:id="rId9"/>
      <w:pgSz w:w="11906" w:h="16838" w:code="9"/>
      <w:pgMar w:top="1441" w:right="848" w:bottom="1134" w:left="1425" w:header="507" w:footer="241" w:gutter="0"/>
      <w:cols w:space="708"/>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09EA1" w14:textId="77777777" w:rsidR="00F24824" w:rsidRDefault="00F24824">
      <w:r>
        <w:separator/>
      </w:r>
    </w:p>
  </w:endnote>
  <w:endnote w:type="continuationSeparator" w:id="0">
    <w:p w14:paraId="4F578143" w14:textId="77777777" w:rsidR="00F24824" w:rsidRDefault="00F2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A04CF" w14:textId="77777777" w:rsidR="0099644D" w:rsidRDefault="00034065">
    <w:pPr>
      <w:pStyle w:val="Footer"/>
      <w:tabs>
        <w:tab w:val="clear" w:pos="4153"/>
        <w:tab w:val="clear" w:pos="8306"/>
        <w:tab w:val="center" w:pos="5358"/>
        <w:tab w:val="right" w:pos="9923"/>
      </w:tabs>
      <w:spacing w:after="0" w:line="240" w:lineRule="auto"/>
      <w:ind w:left="-855" w:firstLine="0"/>
      <w:jc w:val="left"/>
      <w:rPr>
        <w:rFonts w:ascii="Times New Roman CYR" w:hAnsi="Times New Roman CYR"/>
        <w:b/>
        <w:color w:val="000000"/>
        <w:sz w:val="16"/>
      </w:rPr>
    </w:pPr>
    <w:r>
      <w:rPr>
        <w:rFonts w:ascii="Times New Roman CYR" w:hAnsi="Times New Roman CYR"/>
        <w:b/>
        <w:noProof/>
        <w:color w:val="000000"/>
        <w:sz w:val="20"/>
        <w:lang w:eastAsia="bg-BG"/>
      </w:rPr>
      <mc:AlternateContent>
        <mc:Choice Requires="wps">
          <w:drawing>
            <wp:anchor distT="0" distB="0" distL="114300" distR="114300" simplePos="0" relativeHeight="251657216" behindDoc="0" locked="0" layoutInCell="0" allowOverlap="1" wp14:anchorId="780F7613" wp14:editId="0431BF6D">
              <wp:simplePos x="0" y="0"/>
              <wp:positionH relativeFrom="column">
                <wp:posOffset>-542925</wp:posOffset>
              </wp:positionH>
              <wp:positionV relativeFrom="paragraph">
                <wp:posOffset>81915</wp:posOffset>
              </wp:positionV>
              <wp:extent cx="687705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7DB4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6.45pt" to="498.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hiP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" o:allowincell="f"/>
          </w:pict>
        </mc:Fallback>
      </mc:AlternateContent>
    </w:r>
  </w:p>
  <w:p w14:paraId="1BA7804C" w14:textId="77777777" w:rsidR="0099644D"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София</w:t>
    </w:r>
    <w:r>
      <w:rPr>
        <w:rFonts w:ascii="Times New Roman CYR" w:hAnsi="Times New Roman CYR"/>
        <w:b/>
        <w:color w:val="000000"/>
        <w:sz w:val="16"/>
      </w:rPr>
      <w:t xml:space="preserve"> -</w:t>
    </w:r>
    <w:r w:rsidRPr="00E7009E">
      <w:rPr>
        <w:rFonts w:ascii="Times New Roman CYR" w:hAnsi="Times New Roman CYR"/>
        <w:b/>
        <w:color w:val="000000"/>
        <w:sz w:val="16"/>
      </w:rPr>
      <w:t xml:space="preserve"> 1040</w:t>
    </w:r>
    <w:r w:rsidRPr="00E7009E">
      <w:rPr>
        <w:rFonts w:ascii="Times New Roman CYR" w:hAnsi="Times New Roman CYR"/>
        <w:b/>
        <w:color w:val="000000"/>
        <w:sz w:val="16"/>
      </w:rPr>
      <w:tab/>
      <w:t xml:space="preserve"> тел. централа: 9859 1</w:t>
    </w:r>
    <w:r>
      <w:rPr>
        <w:rFonts w:ascii="Times New Roman CYR" w:hAnsi="Times New Roman CYR"/>
        <w:b/>
        <w:color w:val="000000"/>
        <w:sz w:val="16"/>
      </w:rPr>
      <w:tab/>
    </w:r>
    <w:r w:rsidRPr="00E7009E">
      <w:rPr>
        <w:rFonts w:ascii="Times New Roman CYR" w:hAnsi="Times New Roman CYR"/>
        <w:b/>
        <w:color w:val="000000"/>
        <w:sz w:val="16"/>
      </w:rPr>
      <w:t xml:space="preserve"> </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14:paraId="03F1AA45" w14:textId="77777777" w:rsidR="0099644D" w:rsidRPr="00E7009E"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ул.</w:t>
    </w:r>
    <w:r>
      <w:rPr>
        <w:rFonts w:ascii="Times New Roman CYR" w:hAnsi="Times New Roman CYR"/>
        <w:b/>
        <w:color w:val="000000"/>
        <w:sz w:val="16"/>
      </w:rPr>
      <w:t xml:space="preserve"> </w:t>
    </w:r>
    <w:r w:rsidRPr="00E7009E">
      <w:rPr>
        <w:rFonts w:ascii="Times New Roman CYR" w:hAnsi="Times New Roman CYR"/>
        <w:b/>
        <w:color w:val="000000"/>
        <w:sz w:val="16"/>
      </w:rPr>
      <w:t>”</w:t>
    </w:r>
    <w:proofErr w:type="spellStart"/>
    <w:r w:rsidRPr="00E7009E">
      <w:rPr>
        <w:rFonts w:ascii="Times New Roman CYR" w:hAnsi="Times New Roman CYR"/>
        <w:b/>
        <w:color w:val="000000"/>
        <w:sz w:val="16"/>
      </w:rPr>
      <w:t>Г.С.Раковски</w:t>
    </w:r>
    <w:proofErr w:type="spellEnd"/>
    <w:r w:rsidRPr="00E7009E">
      <w:rPr>
        <w:rFonts w:ascii="Times New Roman CYR" w:hAnsi="Times New Roman CYR"/>
        <w:b/>
        <w:color w:val="000000"/>
        <w:sz w:val="16"/>
      </w:rPr>
      <w:t>” № 102</w:t>
    </w:r>
    <w:r>
      <w:rPr>
        <w:rFonts w:ascii="Times New Roman CYR" w:hAnsi="Times New Roman CYR"/>
        <w:b/>
        <w:color w:val="000000"/>
        <w:sz w:val="16"/>
      </w:rPr>
      <w:tab/>
    </w:r>
    <w:r w:rsidRPr="00E7009E">
      <w:rPr>
        <w:rFonts w:ascii="Times New Roman CYR" w:hAnsi="Times New Roman CYR"/>
        <w:b/>
        <w:color w:val="000000"/>
        <w:sz w:val="16"/>
      </w:rPr>
      <w:t>факс: 980 68 63</w:t>
    </w:r>
    <w:r>
      <w:rPr>
        <w:rFonts w:ascii="Times New Roman CYR" w:hAnsi="Times New Roman CYR"/>
        <w:b/>
        <w:color w:val="000000"/>
        <w:sz w:val="16"/>
      </w:rPr>
      <w:tab/>
    </w:r>
    <w:r>
      <w:rPr>
        <w:rFonts w:ascii="Times New Roman" w:hAnsi="Times New Roman"/>
        <w:b/>
        <w:color w:val="000000"/>
        <w:sz w:val="16"/>
        <w:lang w:val="en-US"/>
      </w:rPr>
      <w:t>www</w:t>
    </w:r>
    <w:r w:rsidRPr="00E7009E">
      <w:rPr>
        <w:rFonts w:ascii="Times New Roman" w:hAnsi="Times New Roman"/>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14:paraId="691DD78E" w14:textId="77777777" w:rsidR="0099644D" w:rsidRDefault="0099644D">
    <w:pPr>
      <w:pStyle w:val="Footer"/>
      <w:tabs>
        <w:tab w:val="clear" w:pos="4153"/>
        <w:tab w:val="clear" w:pos="8306"/>
        <w:tab w:val="center" w:pos="4617"/>
        <w:tab w:val="right" w:pos="10773"/>
      </w:tabs>
      <w:spacing w:after="0" w:line="240" w:lineRule="auto"/>
      <w:ind w:firstLine="0"/>
      <w:jc w:val="left"/>
    </w:pPr>
    <w:r w:rsidRPr="00E7009E">
      <w:rPr>
        <w:rFonts w:ascii="Times New Roman CYR" w:hAnsi="Times New Roman CYR"/>
        <w:b/>
        <w:color w:val="00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41246" w14:textId="77777777" w:rsidR="00F24824" w:rsidRDefault="00F24824">
      <w:r>
        <w:separator/>
      </w:r>
    </w:p>
  </w:footnote>
  <w:footnote w:type="continuationSeparator" w:id="0">
    <w:p w14:paraId="6B2659E5" w14:textId="77777777" w:rsidR="00F24824" w:rsidRDefault="00F24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7EEE" w14:textId="77777777" w:rsidR="0099644D" w:rsidRDefault="00034065">
    <w:pPr>
      <w:pStyle w:val="Header"/>
      <w:ind w:left="-456" w:firstLine="0"/>
      <w:rPr>
        <w:rFonts w:ascii="Times New Roman CYR" w:hAnsi="Times New Roman CYR"/>
        <w:color w:val="000000"/>
        <w:sz w:val="28"/>
      </w:rPr>
    </w:pPr>
    <w:r>
      <w:rPr>
        <w:rFonts w:ascii="Times New Roman CYR" w:hAnsi="Times New Roman CYR"/>
        <w:noProof/>
        <w:color w:val="000000"/>
        <w:sz w:val="20"/>
        <w:lang w:eastAsia="bg-BG"/>
      </w:rPr>
      <mc:AlternateContent>
        <mc:Choice Requires="wps">
          <w:drawing>
            <wp:anchor distT="0" distB="0" distL="114300" distR="114300" simplePos="0" relativeHeight="251658240" behindDoc="0" locked="0" layoutInCell="0" allowOverlap="1" wp14:anchorId="2AF1E020" wp14:editId="1C2FE46C">
              <wp:simplePos x="0" y="0"/>
              <wp:positionH relativeFrom="column">
                <wp:posOffset>-321945</wp:posOffset>
              </wp:positionH>
              <wp:positionV relativeFrom="paragraph">
                <wp:posOffset>934720</wp:posOffset>
              </wp:positionV>
              <wp:extent cx="6448425" cy="1905"/>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1905"/>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6E577"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73.6pt" to="482.4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" o:allowincell="f" strokeweight=".15pt"/>
          </w:pict>
        </mc:Fallback>
      </mc:AlternateContent>
    </w:r>
    <w:r>
      <w:rPr>
        <w:rFonts w:ascii="Times New Roman CYR" w:hAnsi="Times New Roman CYR"/>
        <w:noProof/>
        <w:color w:val="000000"/>
        <w:sz w:val="20"/>
        <w:lang w:eastAsia="bg-BG"/>
      </w:rPr>
      <mc:AlternateContent>
        <mc:Choice Requires="wps">
          <w:drawing>
            <wp:anchor distT="0" distB="0" distL="114300" distR="114300" simplePos="0" relativeHeight="251659264" behindDoc="0" locked="0" layoutInCell="0" allowOverlap="1" wp14:anchorId="745AD0EF" wp14:editId="5B0E4886">
              <wp:simplePos x="0" y="0"/>
              <wp:positionH relativeFrom="column">
                <wp:posOffset>-325755</wp:posOffset>
              </wp:positionH>
              <wp:positionV relativeFrom="paragraph">
                <wp:posOffset>964565</wp:posOffset>
              </wp:positionV>
              <wp:extent cx="644652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6520"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1650F"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75.95pt" to="481.9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h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" o:allowincell="f" strokeweight=".15pt"/>
          </w:pict>
        </mc:Fallback>
      </mc:AlternateContent>
    </w:r>
    <w:r>
      <w:rPr>
        <w:rFonts w:ascii="Times New Roman CYR" w:hAnsi="Times New Roman CYR"/>
        <w:noProof/>
        <w:color w:val="000000"/>
        <w:sz w:val="20"/>
        <w:lang w:eastAsia="bg-BG"/>
      </w:rPr>
      <mc:AlternateContent>
        <mc:Choice Requires="wps">
          <w:drawing>
            <wp:anchor distT="0" distB="0" distL="114300" distR="114300" simplePos="0" relativeHeight="251656192" behindDoc="0" locked="0" layoutInCell="0" allowOverlap="1" wp14:anchorId="4E012581" wp14:editId="1D08A420">
              <wp:simplePos x="0" y="0"/>
              <wp:positionH relativeFrom="column">
                <wp:posOffset>977265</wp:posOffset>
              </wp:positionH>
              <wp:positionV relativeFrom="paragraph">
                <wp:posOffset>173355</wp:posOffset>
              </wp:positionV>
              <wp:extent cx="5284470" cy="76771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447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6A47" w14:textId="77777777" w:rsidR="0099644D" w:rsidRDefault="0099644D">
                          <w:pPr>
                            <w:pStyle w:val="Heading1"/>
                            <w:tabs>
                              <w:tab w:val="center" w:pos="3705"/>
                            </w:tabs>
                            <w:jc w:val="left"/>
                            <w:rPr>
                              <w:rFonts w:ascii="Times New Roman" w:hAnsi="Times New Roman"/>
                              <w:sz w:val="28"/>
                              <w:lang w:val="bg-BG"/>
                            </w:rPr>
                          </w:pPr>
                          <w:r>
                            <w:rPr>
                              <w:lang w:val="bg-BG"/>
                            </w:rPr>
                            <w:tab/>
                          </w:r>
                          <w:proofErr w:type="gramStart"/>
                          <w:r>
                            <w:rPr>
                              <w:rFonts w:ascii="Times New Roman" w:hAnsi="Times New Roman"/>
                              <w:sz w:val="28"/>
                            </w:rPr>
                            <w:t>РЕПУБЛИКА  БЪЛГАРИЯ</w:t>
                          </w:r>
                          <w:proofErr w:type="gramEnd"/>
                        </w:p>
                        <w:p w14:paraId="49BEE9AE" w14:textId="77777777"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12581" id="_x0000_t202" coordsize="21600,21600" o:spt="202" path="m,l,21600r21600,l21600,xe">
              <v:stroke joinstyle="miter"/>
              <v:path gradientshapeok="t" o:connecttype="rect"/>
            </v:shapetype>
            <v:shape id="Text Box 1" o:spid="_x0000_s1026" type="#_x0000_t202" style="position:absolute;left:0;text-align:left;margin-left:76.95pt;margin-top:13.65pt;width:416.1pt;height:6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" o:allowincell="f" filled="f" stroked="f">
              <v:textbox>
                <w:txbxContent>
                  <w:p w14:paraId="03896A47" w14:textId="77777777" w:rsidR="0099644D" w:rsidRDefault="0099644D">
                    <w:pPr>
                      <w:pStyle w:val="Heading1"/>
                      <w:tabs>
                        <w:tab w:val="center" w:pos="3705"/>
                      </w:tabs>
                      <w:jc w:val="left"/>
                      <w:rPr>
                        <w:rFonts w:ascii="Times New Roman" w:hAnsi="Times New Roman"/>
                        <w:sz w:val="28"/>
                        <w:lang w:val="bg-BG"/>
                      </w:rPr>
                    </w:pPr>
                    <w:r>
                      <w:rPr>
                        <w:lang w:val="bg-BG"/>
                      </w:rPr>
                      <w:tab/>
                    </w:r>
                    <w:proofErr w:type="gramStart"/>
                    <w:r>
                      <w:rPr>
                        <w:rFonts w:ascii="Times New Roman" w:hAnsi="Times New Roman"/>
                        <w:sz w:val="28"/>
                      </w:rPr>
                      <w:t>РЕПУБЛИКА  БЪЛГАРИЯ</w:t>
                    </w:r>
                    <w:proofErr w:type="gramEnd"/>
                  </w:p>
                  <w:p w14:paraId="49BEE9AE" w14:textId="77777777"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v:textbox>
            </v:shape>
          </w:pict>
        </mc:Fallback>
      </mc:AlternateContent>
    </w:r>
    <w:r>
      <w:rPr>
        <w:rFonts w:ascii="Times New Roman CYR" w:hAnsi="Times New Roman CYR"/>
        <w:noProof/>
        <w:color w:val="000000"/>
        <w:sz w:val="28"/>
        <w:lang w:eastAsia="bg-BG"/>
      </w:rPr>
      <w:drawing>
        <wp:inline distT="0" distB="0" distL="0" distR="0" wp14:anchorId="6F8D266E" wp14:editId="15083CC1">
          <wp:extent cx="990600" cy="847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847725"/>
                  </a:xfrm>
                  <a:prstGeom prst="rect">
                    <a:avLst/>
                  </a:prstGeom>
                  <a:noFill/>
                  <a:ln>
                    <a:noFill/>
                  </a:ln>
                </pic:spPr>
              </pic:pic>
            </a:graphicData>
          </a:graphic>
        </wp:inline>
      </w:drawing>
    </w:r>
  </w:p>
  <w:p w14:paraId="37846D84" w14:textId="77777777" w:rsidR="0099644D" w:rsidRDefault="0099644D">
    <w:pPr>
      <w:autoSpaceDE w:val="0"/>
      <w:autoSpaceDN w:val="0"/>
      <w:adjustRightInd w:val="0"/>
      <w:spacing w:before="240" w:after="0" w:line="240" w:lineRule="auto"/>
      <w:ind w:left="-741" w:firstLine="0"/>
      <w:jc w:val="left"/>
      <w:rPr>
        <w:rFonts w:ascii="Times New Roman CYR" w:hAnsi="Times New Roman CYR"/>
        <w:color w:val="000000"/>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CE"/>
    <w:rsid w:val="00034065"/>
    <w:rsid w:val="000519F5"/>
    <w:rsid w:val="00054917"/>
    <w:rsid w:val="000757C3"/>
    <w:rsid w:val="00123ACC"/>
    <w:rsid w:val="001F15E4"/>
    <w:rsid w:val="002B3BCE"/>
    <w:rsid w:val="002D7497"/>
    <w:rsid w:val="003105D4"/>
    <w:rsid w:val="00313832"/>
    <w:rsid w:val="00325394"/>
    <w:rsid w:val="0036061A"/>
    <w:rsid w:val="00396C99"/>
    <w:rsid w:val="00434F72"/>
    <w:rsid w:val="00454191"/>
    <w:rsid w:val="00485DC6"/>
    <w:rsid w:val="00492AE6"/>
    <w:rsid w:val="00565AFA"/>
    <w:rsid w:val="006674AD"/>
    <w:rsid w:val="006752CB"/>
    <w:rsid w:val="006D08A2"/>
    <w:rsid w:val="006E374E"/>
    <w:rsid w:val="00701253"/>
    <w:rsid w:val="00703F77"/>
    <w:rsid w:val="00713AED"/>
    <w:rsid w:val="007D1072"/>
    <w:rsid w:val="007F1433"/>
    <w:rsid w:val="008A3C0D"/>
    <w:rsid w:val="008F4B45"/>
    <w:rsid w:val="00955888"/>
    <w:rsid w:val="0099639A"/>
    <w:rsid w:val="0099644D"/>
    <w:rsid w:val="00A052B9"/>
    <w:rsid w:val="00A060A3"/>
    <w:rsid w:val="00A56B7B"/>
    <w:rsid w:val="00A81BE2"/>
    <w:rsid w:val="00A973D7"/>
    <w:rsid w:val="00AC1EB0"/>
    <w:rsid w:val="00B11F8B"/>
    <w:rsid w:val="00B21FB2"/>
    <w:rsid w:val="00BD1490"/>
    <w:rsid w:val="00C14D89"/>
    <w:rsid w:val="00C25071"/>
    <w:rsid w:val="00CC6031"/>
    <w:rsid w:val="00CF3039"/>
    <w:rsid w:val="00D94FA8"/>
    <w:rsid w:val="00D96804"/>
    <w:rsid w:val="00DC468C"/>
    <w:rsid w:val="00DE4CAD"/>
    <w:rsid w:val="00E04A3C"/>
    <w:rsid w:val="00E3331F"/>
    <w:rsid w:val="00E7009E"/>
    <w:rsid w:val="00EE3AFF"/>
    <w:rsid w:val="00EE5083"/>
    <w:rsid w:val="00F24824"/>
    <w:rsid w:val="00F37FF1"/>
    <w:rsid w:val="00F42A42"/>
    <w:rsid w:val="00F52705"/>
    <w:rsid w:val="00F64AFB"/>
    <w:rsid w:val="00FA4421"/>
    <w:rsid w:val="00FC15A0"/>
    <w:rsid w:val="00FD3021"/>
    <w:rsid w:val="00FD7361"/>
    <w:rsid w:val="00FE121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6B0EB"/>
  <w15:chartTrackingRefBased/>
  <w15:docId w15:val="{85DC9918-987E-4EE7-8B1B-E65C7880D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360" w:lineRule="auto"/>
      <w:ind w:firstLine="720"/>
      <w:jc w:val="both"/>
    </w:pPr>
    <w:rPr>
      <w:rFonts w:ascii="Arial" w:hAnsi="Arial"/>
      <w:sz w:val="24"/>
      <w:lang w:eastAsia="en-US"/>
    </w:rPr>
  </w:style>
  <w:style w:type="paragraph" w:styleId="Heading1">
    <w:name w:val="heading 1"/>
    <w:basedOn w:val="Normal"/>
    <w:next w:val="Normal"/>
    <w:qFormat/>
    <w:pPr>
      <w:keepNext/>
      <w:autoSpaceDE w:val="0"/>
      <w:autoSpaceDN w:val="0"/>
      <w:adjustRightInd w:val="0"/>
      <w:spacing w:after="0" w:line="240" w:lineRule="auto"/>
      <w:ind w:firstLine="0"/>
      <w:jc w:val="center"/>
      <w:outlineLvl w:val="0"/>
    </w:pPr>
    <w:rPr>
      <w:rFonts w:ascii="Times New Roman CYR" w:hAnsi="Times New Roman CYR"/>
      <w:b/>
      <w:bCs/>
      <w:sz w:val="20"/>
      <w:szCs w:val="24"/>
      <w:lang w:val="en-US"/>
    </w:rPr>
  </w:style>
  <w:style w:type="paragraph" w:styleId="Heading2">
    <w:name w:val="heading 2"/>
    <w:basedOn w:val="Normal"/>
    <w:next w:val="Normal"/>
    <w:qFormat/>
    <w:pPr>
      <w:keepNext/>
      <w:ind w:firstLine="5040"/>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rsid w:val="00396C99"/>
    <w:pPr>
      <w:spacing w:after="0" w:line="240" w:lineRule="auto"/>
      <w:ind w:firstLine="1530"/>
    </w:pPr>
    <w:rPr>
      <w:rFonts w:ascii="Times New Roman" w:hAnsi="Times New Roman"/>
      <w:sz w:val="28"/>
    </w:rPr>
  </w:style>
  <w:style w:type="character" w:styleId="Hyperlink">
    <w:name w:val="Hyperlink"/>
    <w:basedOn w:val="DefaultParagraphFont"/>
    <w:rsid w:val="00FA4421"/>
    <w:rPr>
      <w:color w:val="0563C1" w:themeColor="hyperlink"/>
      <w:u w:val="single"/>
    </w:rPr>
  </w:style>
  <w:style w:type="character" w:customStyle="1" w:styleId="HeaderChar">
    <w:name w:val="Header Char"/>
    <w:aliases w:val="Header Char2 Char,Header Char1 Char1 Char,Header Char Char Char1 Char,Header Char1 Char Char Char Char,Header Char Char Char Char Char Char,Header Char Char1 Char,Header Char1 Char Char1 Char,Header Char Char Char Char1 Char"/>
    <w:basedOn w:val="DefaultParagraphFont"/>
    <w:link w:val="Header"/>
    <w:rsid w:val="00FA442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Мина Пешева-Стойкова</dc:creator>
  <cp:keywords/>
  <cp:lastModifiedBy>KNaydenova</cp:lastModifiedBy>
  <cp:revision>2</cp:revision>
  <cp:lastPrinted>2000-10-18T15:53:00Z</cp:lastPrinted>
  <dcterms:created xsi:type="dcterms:W3CDTF">2022-10-22T08:16:00Z</dcterms:created>
  <dcterms:modified xsi:type="dcterms:W3CDTF">2022-10-22T08:16:00Z</dcterms:modified>
</cp:coreProperties>
</file>